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0E1F1B">
        <w:rPr>
          <w:rFonts w:asciiTheme="minorHAnsi" w:hAnsiTheme="minorHAnsi"/>
          <w:sz w:val="22"/>
          <w:szCs w:val="24"/>
        </w:rPr>
        <w:t>4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0E1F1B">
        <w:rPr>
          <w:rFonts w:asciiTheme="minorHAnsi" w:hAnsiTheme="minorHAnsi"/>
          <w:sz w:val="22"/>
          <w:szCs w:val="24"/>
        </w:rPr>
        <w:t>14</w:t>
      </w:r>
      <w:r w:rsidRPr="00F1154E">
        <w:rPr>
          <w:rFonts w:asciiTheme="minorHAnsi" w:hAnsiTheme="minorHAnsi"/>
          <w:sz w:val="22"/>
          <w:szCs w:val="24"/>
        </w:rPr>
        <w:t>.</w:t>
      </w:r>
      <w:r w:rsidR="000E1F1B">
        <w:rPr>
          <w:rFonts w:asciiTheme="minorHAnsi" w:hAnsiTheme="minorHAnsi"/>
          <w:sz w:val="22"/>
          <w:szCs w:val="24"/>
        </w:rPr>
        <w:t>3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0E1F1B">
        <w:rPr>
          <w:rFonts w:asciiTheme="minorHAnsi" w:hAnsiTheme="minorHAnsi"/>
          <w:sz w:val="22"/>
          <w:szCs w:val="24"/>
        </w:rPr>
        <w:t xml:space="preserve">pridobitvi nepremičnine, </w:t>
      </w:r>
      <w:proofErr w:type="spellStart"/>
      <w:r w:rsidR="000E1F1B">
        <w:rPr>
          <w:rFonts w:asciiTheme="minorHAnsi" w:hAnsiTheme="minorHAnsi"/>
          <w:sz w:val="22"/>
          <w:szCs w:val="24"/>
        </w:rPr>
        <w:t>parc</w:t>
      </w:r>
      <w:proofErr w:type="spellEnd"/>
      <w:r w:rsidR="000E1F1B">
        <w:rPr>
          <w:rFonts w:asciiTheme="minorHAnsi" w:hAnsiTheme="minorHAnsi"/>
          <w:sz w:val="22"/>
          <w:szCs w:val="24"/>
        </w:rPr>
        <w:t>. št. 90</w:t>
      </w:r>
      <w:r w:rsidR="0083702B">
        <w:rPr>
          <w:rFonts w:asciiTheme="minorHAnsi" w:hAnsiTheme="minorHAnsi"/>
          <w:sz w:val="22"/>
          <w:szCs w:val="24"/>
        </w:rPr>
        <w:t>7</w:t>
      </w:r>
      <w:r w:rsidR="000E1F1B">
        <w:rPr>
          <w:rFonts w:asciiTheme="minorHAnsi" w:hAnsiTheme="minorHAnsi"/>
          <w:sz w:val="22"/>
          <w:szCs w:val="24"/>
        </w:rPr>
        <w:t>/</w:t>
      </w:r>
      <w:r w:rsidR="009E1493">
        <w:rPr>
          <w:rFonts w:asciiTheme="minorHAnsi" w:hAnsiTheme="minorHAnsi"/>
          <w:sz w:val="22"/>
          <w:szCs w:val="24"/>
        </w:rPr>
        <w:t>8</w:t>
      </w:r>
      <w:r w:rsidR="000E1F1B">
        <w:rPr>
          <w:rFonts w:asciiTheme="minorHAnsi" w:hAnsiTheme="minorHAnsi"/>
          <w:sz w:val="22"/>
          <w:szCs w:val="24"/>
        </w:rPr>
        <w:t xml:space="preserve">, k.o. Gerečja vas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9E1493" w:rsidRPr="009E1493" w:rsidRDefault="000E1F1B" w:rsidP="009E149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da </w:t>
      </w:r>
      <w:r w:rsidR="009E1493" w:rsidRPr="009E1493">
        <w:rPr>
          <w:rFonts w:asciiTheme="minorHAnsi" w:hAnsiTheme="minorHAnsi"/>
          <w:sz w:val="22"/>
          <w:szCs w:val="22"/>
        </w:rPr>
        <w:t xml:space="preserve">Občina Kidričevo brezplačno, na podlagi darilne pogodbe, pridobi nepremičnino v zasebni lasti, in sicer nepremičnino </w:t>
      </w:r>
      <w:proofErr w:type="spellStart"/>
      <w:r w:rsidR="009E1493" w:rsidRPr="009E1493">
        <w:rPr>
          <w:rFonts w:asciiTheme="minorHAnsi" w:hAnsiTheme="minorHAnsi"/>
          <w:sz w:val="22"/>
          <w:szCs w:val="22"/>
        </w:rPr>
        <w:t>parc</w:t>
      </w:r>
      <w:proofErr w:type="spellEnd"/>
      <w:r w:rsidR="009E1493" w:rsidRPr="009E1493">
        <w:rPr>
          <w:rFonts w:asciiTheme="minorHAnsi" w:hAnsiTheme="minorHAnsi"/>
          <w:sz w:val="22"/>
          <w:szCs w:val="22"/>
        </w:rPr>
        <w:t>. št. 907/8, k.o. (394) Gerečja vas, zemljišče v izmeri 291 m</w:t>
      </w:r>
      <w:r w:rsidR="009E1493" w:rsidRPr="009E1493">
        <w:rPr>
          <w:rFonts w:asciiTheme="minorHAnsi" w:hAnsiTheme="minorHAnsi"/>
          <w:sz w:val="22"/>
          <w:szCs w:val="22"/>
          <w:vertAlign w:val="superscript"/>
        </w:rPr>
        <w:t>2</w:t>
      </w:r>
      <w:r w:rsidR="009E1493" w:rsidRPr="009E1493">
        <w:rPr>
          <w:rFonts w:asciiTheme="minorHAnsi" w:hAnsiTheme="minorHAnsi"/>
          <w:sz w:val="22"/>
          <w:szCs w:val="22"/>
        </w:rPr>
        <w:t>, z namenom prenosa v javno dobro.</w:t>
      </w: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 xml:space="preserve">Darilna pogodba mora vsebovati zemljiškoknjižno dovolilo, da imetnica pravice prepovedi odtujitve, izrecno in nepogojno dovoljuje, da se pri nepremičnini </w:t>
      </w:r>
      <w:proofErr w:type="spellStart"/>
      <w:r w:rsidRPr="009E1493">
        <w:rPr>
          <w:rFonts w:asciiTheme="minorHAnsi" w:hAnsiTheme="minorHAnsi"/>
          <w:sz w:val="22"/>
          <w:szCs w:val="22"/>
        </w:rPr>
        <w:t>parc</w:t>
      </w:r>
      <w:proofErr w:type="spellEnd"/>
      <w:r w:rsidRPr="009E1493">
        <w:rPr>
          <w:rFonts w:asciiTheme="minorHAnsi" w:hAnsiTheme="minorHAnsi"/>
          <w:sz w:val="22"/>
          <w:szCs w:val="22"/>
        </w:rPr>
        <w:t>. št. 907/8, k.o. (394) Gerečja vas, izvede izbris pravice prepovedi odtujitve z naslednjo vsebino:</w:t>
      </w:r>
    </w:p>
    <w:p w:rsidR="009E1493" w:rsidRPr="009E1493" w:rsidRDefault="009E1493" w:rsidP="009E1493">
      <w:pPr>
        <w:jc w:val="center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 xml:space="preserve">»Na podlagi </w:t>
      </w:r>
      <w:proofErr w:type="spellStart"/>
      <w:r w:rsidRPr="009E1493">
        <w:rPr>
          <w:rFonts w:asciiTheme="minorHAnsi" w:hAnsiTheme="minorHAnsi"/>
          <w:sz w:val="22"/>
          <w:szCs w:val="22"/>
        </w:rPr>
        <w:t>notarkega</w:t>
      </w:r>
      <w:proofErr w:type="spellEnd"/>
      <w:r w:rsidRPr="009E1493">
        <w:rPr>
          <w:rFonts w:asciiTheme="minorHAnsi" w:hAnsiTheme="minorHAnsi"/>
          <w:sz w:val="22"/>
          <w:szCs w:val="22"/>
        </w:rPr>
        <w:t xml:space="preserve"> zapisa pogodbe o dosmrtnem preživljanju, opr.št. SV 523/09 z dne </w:t>
      </w:r>
      <w:proofErr w:type="spellStart"/>
      <w:r w:rsidRPr="009E1493">
        <w:rPr>
          <w:rFonts w:asciiTheme="minorHAnsi" w:hAnsiTheme="minorHAnsi"/>
          <w:sz w:val="22"/>
          <w:szCs w:val="22"/>
        </w:rPr>
        <w:t>5.3.2009se</w:t>
      </w:r>
      <w:proofErr w:type="spellEnd"/>
      <w:r w:rsidRPr="009E1493">
        <w:rPr>
          <w:rFonts w:asciiTheme="minorHAnsi" w:hAnsiTheme="minorHAnsi"/>
          <w:sz w:val="22"/>
          <w:szCs w:val="22"/>
        </w:rPr>
        <w:t xml:space="preserve"> vknjiži prepoved odtujitve in obremenitve«.</w:t>
      </w: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>Številka: 478-2/2015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bookmarkStart w:id="0" w:name="_GoBack"/>
      <w:bookmarkEnd w:id="0"/>
      <w:r>
        <w:rPr>
          <w:rFonts w:asciiTheme="minorHAnsi" w:hAnsiTheme="minorHAnsi"/>
          <w:sz w:val="22"/>
          <w:szCs w:val="24"/>
        </w:rPr>
        <w:t>Dne   14.3.2017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79539D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51670E"/>
    <w:rsid w:val="00644A84"/>
    <w:rsid w:val="0083702B"/>
    <w:rsid w:val="009E1493"/>
    <w:rsid w:val="00B7131A"/>
    <w:rsid w:val="00D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2017-03-14T17:41:00Z</cp:lastPrinted>
  <dcterms:created xsi:type="dcterms:W3CDTF">2017-03-14T17:43:00Z</dcterms:created>
  <dcterms:modified xsi:type="dcterms:W3CDTF">2017-03-14T17:43:00Z</dcterms:modified>
</cp:coreProperties>
</file>